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CE4" w:rsidRDefault="003A2CE4" w:rsidP="003A2CE4">
      <w:pPr>
        <w:jc w:val="center"/>
        <w:rPr>
          <w:rFonts w:ascii="Cambria" w:hAnsi="Cambria"/>
          <w:b/>
          <w:sz w:val="32"/>
        </w:rPr>
      </w:pPr>
      <w:r>
        <w:rPr>
          <w:rFonts w:ascii="Cambria" w:hAnsi="Cambria"/>
          <w:b/>
          <w:sz w:val="32"/>
        </w:rPr>
        <w:t>Jessica B. Buick, Ph.D.</w:t>
      </w:r>
    </w:p>
    <w:p w:rsidR="003A2CE4" w:rsidRDefault="003A2CE4" w:rsidP="003A2CE4">
      <w:pPr>
        <w:jc w:val="center"/>
        <w:rPr>
          <w:rFonts w:ascii="Cambria" w:hAnsi="Cambria"/>
          <w:b/>
          <w:sz w:val="24"/>
          <w:szCs w:val="24"/>
        </w:rPr>
      </w:pPr>
      <w:r>
        <w:rPr>
          <w:rFonts w:ascii="Cambria" w:hAnsi="Cambria"/>
          <w:b/>
          <w:sz w:val="24"/>
          <w:szCs w:val="24"/>
        </w:rPr>
        <w:t>Licensed Clinical Psychologist</w:t>
      </w:r>
    </w:p>
    <w:p w:rsidR="003A2CE4" w:rsidRDefault="003A2CE4" w:rsidP="003A2CE4">
      <w:pPr>
        <w:jc w:val="center"/>
        <w:rPr>
          <w:rFonts w:ascii="Cambria" w:hAnsi="Cambria"/>
          <w:b/>
          <w:sz w:val="24"/>
          <w:szCs w:val="24"/>
        </w:rPr>
      </w:pPr>
      <w:r>
        <w:rPr>
          <w:rFonts w:ascii="Cambria" w:hAnsi="Cambria"/>
          <w:b/>
          <w:sz w:val="24"/>
          <w:szCs w:val="24"/>
        </w:rPr>
        <w:t xml:space="preserve">CA </w:t>
      </w:r>
      <w:proofErr w:type="spellStart"/>
      <w:r>
        <w:rPr>
          <w:rFonts w:ascii="Cambria" w:hAnsi="Cambria"/>
          <w:b/>
          <w:sz w:val="24"/>
          <w:szCs w:val="24"/>
        </w:rPr>
        <w:t>Lic</w:t>
      </w:r>
      <w:proofErr w:type="spellEnd"/>
      <w:r>
        <w:rPr>
          <w:rFonts w:ascii="Cambria" w:hAnsi="Cambria"/>
          <w:b/>
          <w:sz w:val="24"/>
          <w:szCs w:val="24"/>
        </w:rPr>
        <w:t>.# PSY30084</w:t>
      </w:r>
    </w:p>
    <w:p w:rsidR="00003C69" w:rsidRDefault="003A2CE4" w:rsidP="003A2CE4">
      <w:pPr>
        <w:jc w:val="center"/>
      </w:pPr>
    </w:p>
    <w:p w:rsidR="003A2CE4" w:rsidRDefault="003A2CE4" w:rsidP="003A2CE4">
      <w:pPr>
        <w:jc w:val="center"/>
      </w:pPr>
    </w:p>
    <w:p w:rsidR="003A2CE4" w:rsidRDefault="003A2CE4" w:rsidP="003A2CE4">
      <w:pPr>
        <w:jc w:val="center"/>
        <w:rPr>
          <w:b/>
          <w:sz w:val="28"/>
          <w:szCs w:val="28"/>
        </w:rPr>
      </w:pPr>
      <w:r w:rsidRPr="003A2CE4">
        <w:rPr>
          <w:b/>
          <w:sz w:val="28"/>
          <w:szCs w:val="28"/>
        </w:rPr>
        <w:t>PERMISSION FOR ELECTRONIC COMMUNICATIONS</w:t>
      </w:r>
    </w:p>
    <w:p w:rsidR="003A2CE4" w:rsidRDefault="003A2CE4" w:rsidP="003A2CE4">
      <w:pPr>
        <w:rPr>
          <w:b/>
          <w:sz w:val="28"/>
          <w:szCs w:val="28"/>
        </w:rPr>
      </w:pPr>
    </w:p>
    <w:p w:rsidR="003A2CE4" w:rsidRDefault="003A2CE4" w:rsidP="003A2CE4">
      <w:pPr>
        <w:spacing w:line="480" w:lineRule="auto"/>
        <w:rPr>
          <w:sz w:val="22"/>
          <w:szCs w:val="22"/>
        </w:rPr>
      </w:pPr>
      <w:r>
        <w:rPr>
          <w:sz w:val="22"/>
          <w:szCs w:val="22"/>
        </w:rPr>
        <w:t>In order to protect your Private Health Information (PHI), and to comply with HIPAA regulations, Dr. Buick uses the following HIPAA compliant services to communication electronically:</w:t>
      </w:r>
    </w:p>
    <w:p w:rsidR="003A2CE4" w:rsidRDefault="003A2CE4" w:rsidP="003A2CE4">
      <w:pPr>
        <w:spacing w:line="480" w:lineRule="auto"/>
        <w:jc w:val="center"/>
        <w:rPr>
          <w:sz w:val="22"/>
          <w:szCs w:val="22"/>
        </w:rPr>
      </w:pPr>
      <w:r>
        <w:rPr>
          <w:sz w:val="22"/>
          <w:szCs w:val="22"/>
        </w:rPr>
        <w:t xml:space="preserve">Email: </w:t>
      </w:r>
      <w:hyperlink r:id="rId4" w:history="1">
        <w:r w:rsidRPr="00026E96">
          <w:rPr>
            <w:rStyle w:val="Hyperlink"/>
            <w:sz w:val="22"/>
            <w:szCs w:val="22"/>
          </w:rPr>
          <w:t>docbuick@therapysecure.com</w:t>
        </w:r>
      </w:hyperlink>
    </w:p>
    <w:p w:rsidR="003A2CE4" w:rsidRPr="003A2CE4" w:rsidRDefault="003A2CE4" w:rsidP="003A2CE4">
      <w:pPr>
        <w:spacing w:line="480" w:lineRule="auto"/>
        <w:jc w:val="center"/>
        <w:rPr>
          <w:i/>
          <w:sz w:val="22"/>
          <w:szCs w:val="22"/>
        </w:rPr>
      </w:pPr>
      <w:r>
        <w:rPr>
          <w:sz w:val="22"/>
          <w:szCs w:val="22"/>
        </w:rPr>
        <w:t xml:space="preserve">Text Messaging: </w:t>
      </w:r>
      <w:r w:rsidRPr="003A2CE4">
        <w:rPr>
          <w:i/>
          <w:sz w:val="22"/>
          <w:szCs w:val="22"/>
        </w:rPr>
        <w:t>Signal App</w:t>
      </w:r>
    </w:p>
    <w:p w:rsidR="003A2CE4" w:rsidRDefault="003A2CE4" w:rsidP="003A2CE4">
      <w:pPr>
        <w:spacing w:line="480" w:lineRule="auto"/>
        <w:rPr>
          <w:sz w:val="22"/>
          <w:szCs w:val="22"/>
        </w:rPr>
      </w:pPr>
      <w:r>
        <w:rPr>
          <w:sz w:val="22"/>
          <w:szCs w:val="22"/>
        </w:rPr>
        <w:t>Because it could potentially breach your protected information, Dr. Buick will ONLY respond to emails and text message sent through these means. Please address all emails to the address above. If you would like to communicate via text message, you must download and install the app listed above.</w:t>
      </w:r>
    </w:p>
    <w:p w:rsidR="003A2CE4" w:rsidRDefault="003A2CE4" w:rsidP="003A2CE4">
      <w:pPr>
        <w:spacing w:line="480" w:lineRule="auto"/>
        <w:rPr>
          <w:sz w:val="22"/>
          <w:szCs w:val="22"/>
        </w:rPr>
      </w:pPr>
    </w:p>
    <w:p w:rsidR="003A2CE4" w:rsidRDefault="003A2CE4" w:rsidP="003A2CE4">
      <w:pPr>
        <w:spacing w:line="480" w:lineRule="auto"/>
        <w:rPr>
          <w:sz w:val="22"/>
          <w:szCs w:val="22"/>
        </w:rPr>
      </w:pPr>
      <w:r>
        <w:rPr>
          <w:sz w:val="22"/>
          <w:szCs w:val="22"/>
        </w:rPr>
        <w:t>Please check one:</w:t>
      </w:r>
    </w:p>
    <w:p w:rsidR="003A2CE4" w:rsidRDefault="003A2CE4" w:rsidP="003A2CE4">
      <w:pPr>
        <w:spacing w:line="480" w:lineRule="auto"/>
        <w:rPr>
          <w:sz w:val="22"/>
          <w:szCs w:val="22"/>
        </w:rPr>
      </w:pPr>
      <w:r>
        <w:rPr>
          <w:sz w:val="22"/>
          <w:szCs w:val="22"/>
        </w:rPr>
        <w:t>____ I DO give my permission for Dr. Buick to contact me via email or text message using the HIPAA protected services listed above.</w:t>
      </w:r>
      <w:bookmarkStart w:id="0" w:name="_GoBack"/>
      <w:bookmarkEnd w:id="0"/>
    </w:p>
    <w:p w:rsidR="003A2CE4" w:rsidRDefault="003A2CE4" w:rsidP="003A2CE4">
      <w:pPr>
        <w:spacing w:line="480" w:lineRule="auto"/>
        <w:rPr>
          <w:sz w:val="22"/>
          <w:szCs w:val="22"/>
        </w:rPr>
      </w:pPr>
      <w:r>
        <w:rPr>
          <w:sz w:val="22"/>
          <w:szCs w:val="22"/>
        </w:rPr>
        <w:t>____  I DO NOT give my permission for Dr. Buick to contact me via email or text message and would like all communications to be done via telephone.</w:t>
      </w:r>
    </w:p>
    <w:p w:rsidR="003A2CE4" w:rsidRDefault="003A2CE4" w:rsidP="003A2CE4">
      <w:pPr>
        <w:spacing w:line="480" w:lineRule="auto"/>
        <w:rPr>
          <w:sz w:val="22"/>
          <w:szCs w:val="22"/>
        </w:rPr>
      </w:pPr>
    </w:p>
    <w:p w:rsidR="003A2CE4" w:rsidRDefault="003A2CE4" w:rsidP="003A2CE4">
      <w:pPr>
        <w:spacing w:line="480" w:lineRule="auto"/>
        <w:rPr>
          <w:sz w:val="22"/>
          <w:szCs w:val="22"/>
        </w:rPr>
      </w:pPr>
      <w:r>
        <w:rPr>
          <w:sz w:val="22"/>
          <w:szCs w:val="22"/>
        </w:rPr>
        <w:t>_________________________________________________________________</w:t>
      </w:r>
    </w:p>
    <w:p w:rsidR="003A2CE4" w:rsidRDefault="003A2CE4" w:rsidP="003A2CE4">
      <w:pPr>
        <w:spacing w:line="480" w:lineRule="auto"/>
        <w:rPr>
          <w:sz w:val="22"/>
          <w:szCs w:val="22"/>
        </w:rPr>
      </w:pPr>
      <w:r>
        <w:rPr>
          <w:sz w:val="22"/>
          <w:szCs w:val="22"/>
        </w:rPr>
        <w:t>Client Name</w:t>
      </w:r>
    </w:p>
    <w:p w:rsidR="003A2CE4" w:rsidRDefault="003A2CE4" w:rsidP="003A2CE4">
      <w:pPr>
        <w:spacing w:line="480" w:lineRule="auto"/>
        <w:rPr>
          <w:sz w:val="22"/>
          <w:szCs w:val="22"/>
        </w:rPr>
      </w:pPr>
    </w:p>
    <w:p w:rsidR="003A2CE4" w:rsidRDefault="003A2CE4" w:rsidP="003A2CE4">
      <w:pPr>
        <w:spacing w:line="480" w:lineRule="auto"/>
        <w:rPr>
          <w:sz w:val="22"/>
          <w:szCs w:val="22"/>
        </w:rPr>
      </w:pPr>
      <w:r>
        <w:rPr>
          <w:sz w:val="22"/>
          <w:szCs w:val="22"/>
        </w:rPr>
        <w:t>_________________________________________________________________       ________________</w:t>
      </w:r>
    </w:p>
    <w:p w:rsidR="003A2CE4" w:rsidRPr="003A2CE4" w:rsidRDefault="003A2CE4" w:rsidP="003A2CE4">
      <w:pPr>
        <w:spacing w:line="480" w:lineRule="auto"/>
        <w:rPr>
          <w:sz w:val="22"/>
          <w:szCs w:val="22"/>
        </w:rPr>
      </w:pPr>
      <w:r>
        <w:rPr>
          <w:sz w:val="22"/>
          <w:szCs w:val="22"/>
        </w:rPr>
        <w:t>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Date</w:t>
      </w:r>
    </w:p>
    <w:sectPr w:rsidR="003A2CE4" w:rsidRPr="003A2CE4" w:rsidSect="00296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E4"/>
    <w:rsid w:val="00010924"/>
    <w:rsid w:val="0029602B"/>
    <w:rsid w:val="00340D29"/>
    <w:rsid w:val="003A2CE4"/>
    <w:rsid w:val="00BB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628E12"/>
  <w14:defaultImageDpi w14:val="32767"/>
  <w15:chartTrackingRefBased/>
  <w15:docId w15:val="{100FFFF6-92A6-6E4E-9092-A975E0AE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2CE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CE4"/>
    <w:rPr>
      <w:color w:val="0563C1" w:themeColor="hyperlink"/>
      <w:u w:val="single"/>
    </w:rPr>
  </w:style>
  <w:style w:type="character" w:styleId="UnresolvedMention">
    <w:name w:val="Unresolved Mention"/>
    <w:basedOn w:val="DefaultParagraphFont"/>
    <w:uiPriority w:val="99"/>
    <w:rsid w:val="003A2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cbuick@therapysec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Diamond Buick</dc:creator>
  <cp:keywords/>
  <dc:description/>
  <cp:lastModifiedBy>Jessica Diamond Buick</cp:lastModifiedBy>
  <cp:revision>1</cp:revision>
  <dcterms:created xsi:type="dcterms:W3CDTF">2018-05-23T17:51:00Z</dcterms:created>
  <dcterms:modified xsi:type="dcterms:W3CDTF">2018-05-23T17:58:00Z</dcterms:modified>
</cp:coreProperties>
</file>